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8B" w:rsidRPr="0070181B" w:rsidRDefault="00391C8B" w:rsidP="0070181B">
      <w:pPr>
        <w:jc w:val="center"/>
        <w:rPr>
          <w:noProof/>
          <w:lang w:eastAsia="es-ES"/>
        </w:rPr>
      </w:pPr>
      <w:r w:rsidRPr="006D28DF"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87pt;height:65.25pt;visibility:visible">
            <v:imagedata r:id="rId7" o:title=""/>
          </v:shape>
        </w:pict>
      </w:r>
      <w:r w:rsidRPr="00E465FB">
        <w:rPr>
          <w:noProof/>
          <w:sz w:val="24"/>
          <w:szCs w:val="24"/>
          <w:lang w:eastAsia="es-ES"/>
        </w:rPr>
        <w:pict>
          <v:shape id="Imagen 4" o:spid="_x0000_i1026" type="#_x0000_t75" style="width:102.75pt;height:64.5pt;visibility:visible">
            <v:imagedata r:id="rId8" o:title=""/>
          </v:shape>
        </w:pict>
      </w:r>
      <w:r>
        <w:rPr>
          <w:rFonts w:cs="Arial"/>
          <w:b/>
          <w:bCs/>
          <w:noProof/>
          <w:color w:val="0000FF"/>
          <w:lang w:eastAsia="es-ES"/>
        </w:rPr>
        <w:t xml:space="preserve">   </w:t>
      </w:r>
      <w:hyperlink r:id="rId9" w:history="1">
        <w:r w:rsidRPr="00E465FB">
          <w:rPr>
            <w:rFonts w:cs="Arial"/>
            <w:b/>
            <w:noProof/>
            <w:color w:val="0000FF"/>
            <w:lang w:eastAsia="es-ES"/>
          </w:rPr>
          <w:pict>
            <v:shape id="_x0000_i1027" type="#_x0000_t75" alt="Logo del CERMI. Lleva a la página principal" href="http://www.cermi.es/CERMI/ES" style="width:90.75pt;height:60pt;visibility:visible" o:button="t">
              <v:fill o:detectmouseclick="t"/>
              <v:imagedata r:id="rId10" r:href="rId11"/>
            </v:shape>
          </w:pict>
        </w:r>
      </w:hyperlink>
      <w:r>
        <w:rPr>
          <w:rFonts w:ascii="Verdana" w:hAnsi="Verdana" w:cs="Arial"/>
          <w:b/>
          <w:bCs/>
          <w:noProof/>
          <w:color w:val="4378BD"/>
          <w:lang w:eastAsia="es-ES"/>
        </w:rPr>
        <w:t xml:space="preserve">     </w:t>
      </w:r>
      <w:r>
        <w:rPr>
          <w:noProof/>
          <w:lang w:eastAsia="es-ES"/>
        </w:rPr>
        <w:t xml:space="preserve">    </w:t>
      </w:r>
      <w:r w:rsidRPr="006D28DF">
        <w:rPr>
          <w:noProof/>
          <w:lang w:eastAsia="es-ES"/>
        </w:rPr>
        <w:pict>
          <v:shape id="_x0000_i1028" type="#_x0000_t75" style="width:75.75pt;height:28.5pt;visibility:visible">
            <v:imagedata r:id="rId12" o:title=""/>
          </v:shape>
        </w:pict>
      </w:r>
    </w:p>
    <w:p w:rsidR="00391C8B" w:rsidRDefault="00391C8B" w:rsidP="00DD6EC8">
      <w:pPr>
        <w:jc w:val="center"/>
        <w:rPr>
          <w:b/>
          <w:i/>
          <w:sz w:val="24"/>
          <w:szCs w:val="24"/>
          <w:u w:val="single"/>
        </w:rPr>
      </w:pPr>
    </w:p>
    <w:p w:rsidR="00391C8B" w:rsidRPr="0051256B" w:rsidRDefault="00391C8B" w:rsidP="00DD6EC8">
      <w:pPr>
        <w:jc w:val="center"/>
        <w:rPr>
          <w:b/>
          <w:i/>
          <w:sz w:val="24"/>
          <w:szCs w:val="24"/>
          <w:u w:val="single"/>
        </w:rPr>
      </w:pPr>
      <w:r w:rsidRPr="0051256B">
        <w:rPr>
          <w:b/>
          <w:i/>
          <w:sz w:val="24"/>
          <w:szCs w:val="24"/>
          <w:u w:val="single"/>
        </w:rPr>
        <w:t>JORNADA “PREPARÁNDONOS PARA EL FUTURO”</w:t>
      </w:r>
    </w:p>
    <w:p w:rsidR="00391C8B" w:rsidRPr="00DD6EC8" w:rsidRDefault="00391C8B" w:rsidP="00DD6EC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PROGRAMA </w:t>
      </w:r>
    </w:p>
    <w:p w:rsidR="00391C8B" w:rsidRDefault="00391C8B" w:rsidP="00465D95">
      <w:pPr>
        <w:pStyle w:val="ListParagraph"/>
        <w:ind w:left="1080"/>
        <w:jc w:val="both"/>
        <w:rPr>
          <w:b/>
          <w:sz w:val="20"/>
          <w:szCs w:val="20"/>
        </w:rPr>
      </w:pPr>
    </w:p>
    <w:p w:rsidR="00391C8B" w:rsidRDefault="00391C8B" w:rsidP="00465D95">
      <w:pPr>
        <w:pStyle w:val="ListParagraph"/>
        <w:ind w:left="1080"/>
        <w:jc w:val="both"/>
        <w:rPr>
          <w:sz w:val="20"/>
          <w:szCs w:val="20"/>
        </w:rPr>
      </w:pPr>
      <w:r w:rsidRPr="00465D95">
        <w:rPr>
          <w:sz w:val="20"/>
          <w:szCs w:val="20"/>
          <w:u w:val="single"/>
        </w:rPr>
        <w:t>FECHA:</w:t>
      </w:r>
      <w:r w:rsidRPr="00465D9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D95">
        <w:rPr>
          <w:sz w:val="20"/>
          <w:szCs w:val="20"/>
        </w:rPr>
        <w:t>16 de diciembre de 2013.</w:t>
      </w:r>
    </w:p>
    <w:p w:rsidR="00391C8B" w:rsidRPr="00465D95" w:rsidRDefault="00391C8B" w:rsidP="00465D95">
      <w:pPr>
        <w:pStyle w:val="ListParagraph"/>
        <w:ind w:left="108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HORARIO:</w:t>
      </w:r>
      <w:r>
        <w:rPr>
          <w:sz w:val="20"/>
          <w:szCs w:val="20"/>
        </w:rPr>
        <w:t xml:space="preserve">  9.30 a 14.30 hrs.</w:t>
      </w:r>
    </w:p>
    <w:p w:rsidR="00391C8B" w:rsidRDefault="00391C8B" w:rsidP="00465D95">
      <w:pPr>
        <w:pStyle w:val="ListParagraph"/>
        <w:ind w:left="1080"/>
        <w:jc w:val="both"/>
        <w:rPr>
          <w:sz w:val="20"/>
          <w:szCs w:val="20"/>
        </w:rPr>
      </w:pPr>
      <w:r w:rsidRPr="00465D95">
        <w:rPr>
          <w:sz w:val="20"/>
          <w:szCs w:val="20"/>
          <w:u w:val="single"/>
        </w:rPr>
        <w:t>LUGAR:</w:t>
      </w:r>
      <w:r w:rsidRPr="00465D95">
        <w:rPr>
          <w:sz w:val="20"/>
          <w:szCs w:val="20"/>
        </w:rPr>
        <w:t xml:space="preserve">  </w:t>
      </w:r>
      <w:r>
        <w:rPr>
          <w:sz w:val="20"/>
          <w:szCs w:val="20"/>
        </w:rPr>
        <w:t>Hotel Confortel Suites Madrid, C/López de Hoyos, 143</w:t>
      </w:r>
      <w:r w:rsidRPr="00465D95">
        <w:rPr>
          <w:sz w:val="20"/>
          <w:szCs w:val="20"/>
        </w:rPr>
        <w:t>.</w:t>
      </w:r>
    </w:p>
    <w:p w:rsidR="00391C8B" w:rsidRPr="00EA7672" w:rsidRDefault="00391C8B" w:rsidP="00465D95">
      <w:pPr>
        <w:pStyle w:val="ListParagraph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(P.C.) </w:t>
      </w:r>
      <w:r w:rsidRPr="00EA7672">
        <w:rPr>
          <w:sz w:val="20"/>
          <w:szCs w:val="20"/>
        </w:rPr>
        <w:t xml:space="preserve">Ponentes </w:t>
      </w:r>
      <w:r>
        <w:rPr>
          <w:sz w:val="20"/>
          <w:szCs w:val="20"/>
        </w:rPr>
        <w:t>pendientes de</w:t>
      </w:r>
      <w:r w:rsidRPr="00EA7672">
        <w:rPr>
          <w:sz w:val="20"/>
          <w:szCs w:val="20"/>
        </w:rPr>
        <w:t xml:space="preserve"> confirmar.</w:t>
      </w:r>
    </w:p>
    <w:p w:rsidR="00391C8B" w:rsidRPr="003C7A8E" w:rsidRDefault="00391C8B" w:rsidP="00DD6EC8">
      <w:pPr>
        <w:pStyle w:val="ListParagraph"/>
        <w:jc w:val="both"/>
        <w:rPr>
          <w:b/>
          <w:sz w:val="10"/>
          <w:szCs w:val="10"/>
        </w:rPr>
      </w:pPr>
    </w:p>
    <w:p w:rsidR="00391C8B" w:rsidRDefault="00391C8B" w:rsidP="00F4583D">
      <w:pPr>
        <w:pStyle w:val="ListParagraph"/>
        <w:numPr>
          <w:ilvl w:val="0"/>
          <w:numId w:val="4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9.30 – 10.00 hrs: Inauguración jornada. </w:t>
      </w:r>
    </w:p>
    <w:p w:rsidR="00391C8B" w:rsidRPr="0093671B" w:rsidRDefault="00391C8B" w:rsidP="0093671B">
      <w:pPr>
        <w:pStyle w:val="ListParagraph"/>
        <w:numPr>
          <w:ilvl w:val="1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Dª Pilar Villarino, Directora Ejecutiva del CERMI</w:t>
      </w:r>
    </w:p>
    <w:p w:rsidR="00391C8B" w:rsidRPr="0093671B" w:rsidRDefault="00391C8B" w:rsidP="0093671B">
      <w:pPr>
        <w:pStyle w:val="ListParagraph"/>
        <w:numPr>
          <w:ilvl w:val="1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D. José Luis Méler y de Ugarte, Presidente de CEOMA (P.C.)</w:t>
      </w:r>
    </w:p>
    <w:p w:rsidR="00391C8B" w:rsidRPr="0093671B" w:rsidRDefault="00391C8B" w:rsidP="0093671B">
      <w:pPr>
        <w:pStyle w:val="ListParagraph"/>
        <w:numPr>
          <w:ilvl w:val="1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Dª Paca Tricio, Gerente de UDP</w:t>
      </w:r>
    </w:p>
    <w:p w:rsidR="00391C8B" w:rsidRPr="0093671B" w:rsidRDefault="00391C8B" w:rsidP="0093671B">
      <w:pPr>
        <w:pStyle w:val="ListParagraph"/>
        <w:numPr>
          <w:ilvl w:val="1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D. Félix Villar, Presidente de SUPPO y Consejero General de ONCE.</w:t>
      </w:r>
    </w:p>
    <w:p w:rsidR="00391C8B" w:rsidRPr="00F4583D" w:rsidRDefault="00391C8B" w:rsidP="00F4583D">
      <w:pPr>
        <w:pStyle w:val="ListParagraph"/>
        <w:ind w:left="1776"/>
        <w:jc w:val="both"/>
        <w:rPr>
          <w:b/>
          <w:sz w:val="20"/>
          <w:szCs w:val="20"/>
        </w:rPr>
      </w:pPr>
    </w:p>
    <w:p w:rsidR="00391C8B" w:rsidRDefault="00391C8B" w:rsidP="00ED6015">
      <w:pPr>
        <w:pStyle w:val="ListParagraph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51256B">
        <w:rPr>
          <w:b/>
          <w:sz w:val="20"/>
          <w:szCs w:val="20"/>
        </w:rPr>
        <w:t>10.00 – 10.</w:t>
      </w:r>
      <w:r>
        <w:rPr>
          <w:b/>
          <w:sz w:val="20"/>
          <w:szCs w:val="20"/>
        </w:rPr>
        <w:t>30.</w:t>
      </w:r>
      <w:r w:rsidRPr="0051256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Ponencia Marco: </w:t>
      </w:r>
      <w:r w:rsidRPr="0051256B">
        <w:rPr>
          <w:b/>
          <w:sz w:val="20"/>
          <w:szCs w:val="20"/>
        </w:rPr>
        <w:t>Reinventarse para el futuro</w:t>
      </w:r>
    </w:p>
    <w:p w:rsidR="00391C8B" w:rsidRDefault="00391C8B" w:rsidP="00B05305">
      <w:pPr>
        <w:pStyle w:val="ListParagraph"/>
        <w:ind w:left="1776"/>
        <w:jc w:val="both"/>
        <w:rPr>
          <w:sz w:val="20"/>
          <w:szCs w:val="20"/>
        </w:rPr>
      </w:pPr>
      <w:r>
        <w:rPr>
          <w:sz w:val="20"/>
          <w:szCs w:val="20"/>
        </w:rPr>
        <w:t>Presenta al ponente Dª Mª José Sánchez, Directora de Cooperación de la Fundación ONCE.</w:t>
      </w:r>
    </w:p>
    <w:p w:rsidR="00391C8B" w:rsidRPr="00B05305" w:rsidRDefault="00391C8B" w:rsidP="00B05305">
      <w:pPr>
        <w:pStyle w:val="ListParagraph"/>
        <w:ind w:left="1776"/>
        <w:jc w:val="both"/>
        <w:rPr>
          <w:sz w:val="10"/>
          <w:szCs w:val="10"/>
        </w:rPr>
      </w:pPr>
    </w:p>
    <w:p w:rsidR="00391C8B" w:rsidRPr="00F46D60" w:rsidRDefault="00391C8B" w:rsidP="00D13545">
      <w:pPr>
        <w:pStyle w:val="ListParagraph"/>
        <w:numPr>
          <w:ilvl w:val="1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D. David Cano Martínez, Socio</w:t>
      </w:r>
      <w:r w:rsidRPr="00F46D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 </w:t>
      </w:r>
      <w:r w:rsidRPr="00F46D60">
        <w:rPr>
          <w:sz w:val="20"/>
          <w:szCs w:val="20"/>
        </w:rPr>
        <w:t xml:space="preserve">Analistas Financieros Internacionales </w:t>
      </w:r>
      <w:r>
        <w:rPr>
          <w:sz w:val="20"/>
          <w:szCs w:val="20"/>
        </w:rPr>
        <w:t xml:space="preserve">y </w:t>
      </w:r>
      <w:r w:rsidRPr="005F0C5F">
        <w:rPr>
          <w:sz w:val="20"/>
          <w:szCs w:val="20"/>
        </w:rPr>
        <w:t>Director General de Afinet Global EAFI</w:t>
      </w:r>
      <w:r>
        <w:rPr>
          <w:sz w:val="20"/>
          <w:szCs w:val="20"/>
        </w:rPr>
        <w:t>.</w:t>
      </w:r>
    </w:p>
    <w:p w:rsidR="00391C8B" w:rsidRPr="00D13545" w:rsidRDefault="00391C8B" w:rsidP="00D13545">
      <w:pPr>
        <w:pStyle w:val="ListParagraph"/>
        <w:ind w:left="2496"/>
        <w:jc w:val="both"/>
        <w:rPr>
          <w:sz w:val="20"/>
          <w:szCs w:val="20"/>
        </w:rPr>
      </w:pPr>
    </w:p>
    <w:p w:rsidR="00391C8B" w:rsidRPr="00ED6015" w:rsidRDefault="00391C8B" w:rsidP="00ED6015">
      <w:pPr>
        <w:pStyle w:val="ListParagraph"/>
        <w:numPr>
          <w:ilvl w:val="0"/>
          <w:numId w:val="4"/>
        </w:numPr>
        <w:jc w:val="both"/>
        <w:rPr>
          <w:b/>
          <w:sz w:val="10"/>
          <w:szCs w:val="10"/>
        </w:rPr>
      </w:pPr>
      <w:r w:rsidRPr="00E20C37">
        <w:rPr>
          <w:b/>
          <w:sz w:val="20"/>
          <w:szCs w:val="20"/>
        </w:rPr>
        <w:t>10.30 – 11.15: Empresa y envejecimiento activo</w:t>
      </w:r>
      <w:r>
        <w:rPr>
          <w:b/>
          <w:sz w:val="20"/>
          <w:szCs w:val="20"/>
        </w:rPr>
        <w:t>.</w:t>
      </w:r>
    </w:p>
    <w:p w:rsidR="00391C8B" w:rsidRDefault="00391C8B" w:rsidP="000275A5">
      <w:pPr>
        <w:pStyle w:val="ListParagraph"/>
        <w:numPr>
          <w:ilvl w:val="1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D. Francisco Abad, Director de Abest Innovación Social</w:t>
      </w:r>
    </w:p>
    <w:p w:rsidR="00391C8B" w:rsidRDefault="00391C8B" w:rsidP="000275A5">
      <w:pPr>
        <w:pStyle w:val="ListParagraph"/>
        <w:numPr>
          <w:ilvl w:val="1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Dª. Marta Castillo, Red2Red Consultores  </w:t>
      </w:r>
    </w:p>
    <w:p w:rsidR="00391C8B" w:rsidRPr="009474B7" w:rsidRDefault="00391C8B" w:rsidP="00233EA8">
      <w:pPr>
        <w:pStyle w:val="ListParagraph"/>
        <w:ind w:left="1776"/>
        <w:jc w:val="both"/>
        <w:rPr>
          <w:b/>
          <w:sz w:val="20"/>
          <w:szCs w:val="20"/>
        </w:rPr>
      </w:pPr>
    </w:p>
    <w:p w:rsidR="00391C8B" w:rsidRPr="00ED6015" w:rsidRDefault="00391C8B" w:rsidP="00ED6015">
      <w:pPr>
        <w:pStyle w:val="ListParagraph"/>
        <w:numPr>
          <w:ilvl w:val="0"/>
          <w:numId w:val="4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11.15 – 12.00 hrs.</w:t>
      </w:r>
      <w:r w:rsidRPr="00F16F76">
        <w:rPr>
          <w:b/>
          <w:sz w:val="20"/>
          <w:szCs w:val="20"/>
        </w:rPr>
        <w:t xml:space="preserve"> Educación financiera.  </w:t>
      </w:r>
    </w:p>
    <w:p w:rsidR="00391C8B" w:rsidRDefault="00391C8B" w:rsidP="000275A5">
      <w:pPr>
        <w:pStyle w:val="ListParagraph"/>
        <w:numPr>
          <w:ilvl w:val="1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D. Marcos de Castro Sanz, Presidente de Fiare- Zona Centro  </w:t>
      </w:r>
    </w:p>
    <w:p w:rsidR="00391C8B" w:rsidRPr="00D668CC" w:rsidRDefault="00391C8B" w:rsidP="00D668CC">
      <w:pPr>
        <w:pStyle w:val="ListParagraph"/>
        <w:ind w:left="1776"/>
        <w:jc w:val="both"/>
        <w:rPr>
          <w:sz w:val="20"/>
          <w:szCs w:val="20"/>
        </w:rPr>
      </w:pPr>
    </w:p>
    <w:p w:rsidR="00391C8B" w:rsidRPr="00BE52E4" w:rsidRDefault="00391C8B" w:rsidP="003E0A61">
      <w:pPr>
        <w:pStyle w:val="ListParagraph"/>
        <w:numPr>
          <w:ilvl w:val="0"/>
          <w:numId w:val="4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12.0</w:t>
      </w:r>
      <w:r w:rsidRPr="00BE52E4">
        <w:rPr>
          <w:b/>
          <w:sz w:val="20"/>
          <w:szCs w:val="20"/>
        </w:rPr>
        <w:t>0 – 12</w:t>
      </w:r>
      <w:r>
        <w:rPr>
          <w:b/>
          <w:sz w:val="20"/>
          <w:szCs w:val="20"/>
        </w:rPr>
        <w:t>.30</w:t>
      </w:r>
      <w:r w:rsidRPr="00BE52E4">
        <w:rPr>
          <w:b/>
          <w:sz w:val="20"/>
          <w:szCs w:val="20"/>
        </w:rPr>
        <w:t xml:space="preserve"> hrs.  PAUSA CAFÉ.</w:t>
      </w:r>
    </w:p>
    <w:p w:rsidR="00391C8B" w:rsidRDefault="00391C8B" w:rsidP="00511E6C">
      <w:pPr>
        <w:pStyle w:val="ListParagraph"/>
        <w:ind w:left="2496"/>
        <w:jc w:val="both"/>
        <w:rPr>
          <w:sz w:val="20"/>
          <w:szCs w:val="20"/>
        </w:rPr>
      </w:pPr>
    </w:p>
    <w:p w:rsidR="00391C8B" w:rsidRPr="00ED6015" w:rsidRDefault="00391C8B" w:rsidP="00ED6015">
      <w:pPr>
        <w:pStyle w:val="ListParagraph"/>
        <w:numPr>
          <w:ilvl w:val="0"/>
          <w:numId w:val="4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12.30 </w:t>
      </w:r>
      <w:r w:rsidRPr="00BE52E4">
        <w:rPr>
          <w:b/>
          <w:sz w:val="20"/>
          <w:szCs w:val="20"/>
        </w:rPr>
        <w:t xml:space="preserve">– </w:t>
      </w:r>
      <w:r>
        <w:rPr>
          <w:b/>
          <w:sz w:val="20"/>
          <w:szCs w:val="20"/>
        </w:rPr>
        <w:t xml:space="preserve"> 13.15 hrs: Instrumentos legales para el futuro.  </w:t>
      </w:r>
    </w:p>
    <w:p w:rsidR="00391C8B" w:rsidRDefault="00391C8B" w:rsidP="00F47131">
      <w:pPr>
        <w:pStyle w:val="ListParagraph"/>
        <w:numPr>
          <w:ilvl w:val="1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Dª. Almudena de Castro-Girona, Notario y Directora de la Fundación Aequitas. </w:t>
      </w:r>
    </w:p>
    <w:p w:rsidR="00391C8B" w:rsidRDefault="00391C8B" w:rsidP="00F47131">
      <w:pPr>
        <w:pStyle w:val="ListParagraph"/>
        <w:numPr>
          <w:ilvl w:val="1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Dª María García Peche, Fundación Aequitas</w:t>
      </w:r>
    </w:p>
    <w:p w:rsidR="00391C8B" w:rsidRPr="00F47131" w:rsidRDefault="00391C8B" w:rsidP="00F47131">
      <w:pPr>
        <w:pStyle w:val="ListParagraph"/>
        <w:ind w:left="2496"/>
        <w:jc w:val="both"/>
        <w:rPr>
          <w:sz w:val="20"/>
          <w:szCs w:val="20"/>
        </w:rPr>
      </w:pPr>
    </w:p>
    <w:p w:rsidR="00391C8B" w:rsidRPr="00ED6015" w:rsidRDefault="00391C8B" w:rsidP="00ED6015">
      <w:pPr>
        <w:pStyle w:val="ListParagraph"/>
        <w:numPr>
          <w:ilvl w:val="0"/>
          <w:numId w:val="4"/>
        </w:numPr>
        <w:jc w:val="both"/>
        <w:rPr>
          <w:b/>
          <w:sz w:val="10"/>
          <w:szCs w:val="10"/>
        </w:rPr>
      </w:pPr>
      <w:r w:rsidRPr="009560EE">
        <w:rPr>
          <w:b/>
          <w:sz w:val="20"/>
          <w:szCs w:val="20"/>
        </w:rPr>
        <w:t xml:space="preserve">13.15 – 13.45 hrs: Asegurando el futuro. </w:t>
      </w:r>
    </w:p>
    <w:p w:rsidR="00391C8B" w:rsidRPr="000E54D6" w:rsidRDefault="00391C8B" w:rsidP="00305D4B">
      <w:pPr>
        <w:pStyle w:val="ListParagraph"/>
        <w:numPr>
          <w:ilvl w:val="1"/>
          <w:numId w:val="4"/>
        </w:numPr>
        <w:jc w:val="both"/>
        <w:rPr>
          <w:sz w:val="20"/>
          <w:szCs w:val="20"/>
        </w:rPr>
      </w:pPr>
      <w:r w:rsidRPr="000E54D6">
        <w:rPr>
          <w:sz w:val="20"/>
          <w:szCs w:val="20"/>
        </w:rPr>
        <w:t>Representante de Seguronce  (P.C.)</w:t>
      </w:r>
    </w:p>
    <w:p w:rsidR="00391C8B" w:rsidRPr="009D7C47" w:rsidRDefault="00391C8B" w:rsidP="00ED6015">
      <w:pPr>
        <w:pStyle w:val="ListParagraph"/>
        <w:numPr>
          <w:ilvl w:val="1"/>
          <w:numId w:val="4"/>
        </w:numPr>
        <w:jc w:val="both"/>
        <w:rPr>
          <w:sz w:val="20"/>
          <w:szCs w:val="20"/>
        </w:rPr>
      </w:pPr>
      <w:r w:rsidRPr="009D7C47">
        <w:rPr>
          <w:sz w:val="20"/>
          <w:szCs w:val="20"/>
        </w:rPr>
        <w:t xml:space="preserve">D. </w:t>
      </w:r>
      <w:r>
        <w:rPr>
          <w:sz w:val="20"/>
          <w:szCs w:val="20"/>
        </w:rPr>
        <w:t>Luis Sáez de Jáuregui, D</w:t>
      </w:r>
      <w:r w:rsidRPr="009D7C47">
        <w:rPr>
          <w:sz w:val="20"/>
          <w:szCs w:val="20"/>
        </w:rPr>
        <w:t>irector de Vida, Pensiones y Servicios Financieros de AXA</w:t>
      </w:r>
    </w:p>
    <w:p w:rsidR="00391C8B" w:rsidRDefault="00391C8B" w:rsidP="00E74CAA">
      <w:pPr>
        <w:pStyle w:val="ListParagraph"/>
        <w:ind w:left="1776"/>
        <w:jc w:val="both"/>
        <w:rPr>
          <w:b/>
          <w:sz w:val="20"/>
          <w:szCs w:val="20"/>
        </w:rPr>
      </w:pPr>
    </w:p>
    <w:p w:rsidR="00391C8B" w:rsidRDefault="00391C8B" w:rsidP="00E74CAA">
      <w:pPr>
        <w:pStyle w:val="ListParagraph"/>
        <w:ind w:left="1776"/>
        <w:jc w:val="both"/>
        <w:rPr>
          <w:b/>
          <w:sz w:val="20"/>
          <w:szCs w:val="20"/>
        </w:rPr>
      </w:pPr>
    </w:p>
    <w:p w:rsidR="00391C8B" w:rsidRPr="00E74CAA" w:rsidRDefault="00391C8B" w:rsidP="00E74CAA">
      <w:pPr>
        <w:pStyle w:val="ListParagraph"/>
        <w:ind w:left="1776"/>
        <w:jc w:val="both"/>
        <w:rPr>
          <w:b/>
          <w:sz w:val="20"/>
          <w:szCs w:val="20"/>
        </w:rPr>
      </w:pPr>
    </w:p>
    <w:p w:rsidR="00391C8B" w:rsidRPr="00ED6015" w:rsidRDefault="00391C8B" w:rsidP="00ED6015">
      <w:pPr>
        <w:pStyle w:val="ListParagraph"/>
        <w:numPr>
          <w:ilvl w:val="0"/>
          <w:numId w:val="4"/>
        </w:numPr>
        <w:jc w:val="both"/>
        <w:rPr>
          <w:sz w:val="10"/>
          <w:szCs w:val="10"/>
        </w:rPr>
      </w:pPr>
      <w:r w:rsidRPr="009560EE">
        <w:rPr>
          <w:b/>
          <w:sz w:val="20"/>
          <w:szCs w:val="20"/>
        </w:rPr>
        <w:t>13.45</w:t>
      </w:r>
      <w:r>
        <w:rPr>
          <w:b/>
          <w:sz w:val="20"/>
          <w:szCs w:val="20"/>
        </w:rPr>
        <w:t xml:space="preserve"> – 14.20</w:t>
      </w:r>
      <w:r w:rsidRPr="009560EE">
        <w:rPr>
          <w:b/>
          <w:sz w:val="20"/>
          <w:szCs w:val="20"/>
        </w:rPr>
        <w:t xml:space="preserve"> hrs: </w:t>
      </w:r>
      <w:r>
        <w:rPr>
          <w:b/>
          <w:sz w:val="20"/>
          <w:szCs w:val="20"/>
        </w:rPr>
        <w:t>Al</w:t>
      </w:r>
      <w:r w:rsidRPr="009560EE">
        <w:rPr>
          <w:b/>
          <w:sz w:val="20"/>
          <w:szCs w:val="20"/>
        </w:rPr>
        <w:t xml:space="preserve"> servicio de las personas con discapacidad y personas mayores. </w:t>
      </w:r>
    </w:p>
    <w:p w:rsidR="00391C8B" w:rsidRDefault="00391C8B" w:rsidP="00A36676">
      <w:pPr>
        <w:pStyle w:val="ListParagraph"/>
        <w:numPr>
          <w:ilvl w:val="1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Dª Lourdes González Perea, </w:t>
      </w:r>
      <w:r w:rsidRPr="00AC52C1">
        <w:rPr>
          <w:sz w:val="20"/>
          <w:szCs w:val="20"/>
        </w:rPr>
        <w:t>Directora de Tecnologías Accesibles</w:t>
      </w:r>
      <w:r>
        <w:rPr>
          <w:sz w:val="20"/>
          <w:szCs w:val="20"/>
        </w:rPr>
        <w:t xml:space="preserve"> e Innovación de Technosite.</w:t>
      </w:r>
    </w:p>
    <w:p w:rsidR="00391C8B" w:rsidRDefault="00391C8B" w:rsidP="00A36676">
      <w:pPr>
        <w:pStyle w:val="ListParagraph"/>
        <w:numPr>
          <w:ilvl w:val="1"/>
          <w:numId w:val="4"/>
        </w:numPr>
        <w:jc w:val="both"/>
        <w:rPr>
          <w:sz w:val="20"/>
          <w:szCs w:val="20"/>
        </w:rPr>
      </w:pPr>
      <w:r w:rsidRPr="00250523">
        <w:rPr>
          <w:sz w:val="20"/>
          <w:szCs w:val="20"/>
        </w:rPr>
        <w:t>D. Domingo Manuel García Fernández-Caro, Director del Área del Servicio de Proximidad de Personalia</w:t>
      </w:r>
      <w:r>
        <w:rPr>
          <w:sz w:val="20"/>
          <w:szCs w:val="20"/>
        </w:rPr>
        <w:t>.</w:t>
      </w:r>
    </w:p>
    <w:p w:rsidR="00391C8B" w:rsidRDefault="00391C8B" w:rsidP="00ED6015">
      <w:pPr>
        <w:pStyle w:val="ListParagraph"/>
        <w:numPr>
          <w:ilvl w:val="1"/>
          <w:numId w:val="4"/>
        </w:numPr>
        <w:jc w:val="both"/>
        <w:rPr>
          <w:sz w:val="20"/>
          <w:szCs w:val="20"/>
        </w:rPr>
      </w:pPr>
      <w:r w:rsidRPr="000C75D0">
        <w:rPr>
          <w:sz w:val="20"/>
          <w:szCs w:val="20"/>
        </w:rPr>
        <w:t xml:space="preserve">D. José Enrique García García, Director General de </w:t>
      </w:r>
      <w:r>
        <w:rPr>
          <w:sz w:val="20"/>
          <w:szCs w:val="20"/>
        </w:rPr>
        <w:t>Vía Libre</w:t>
      </w:r>
    </w:p>
    <w:p w:rsidR="00391C8B" w:rsidRPr="00ED6015" w:rsidRDefault="00391C8B" w:rsidP="00ED6015">
      <w:pPr>
        <w:pStyle w:val="ListParagraph"/>
        <w:numPr>
          <w:ilvl w:val="1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D. Jon Cortina Corominas, Consejero Delegado de Viajes 2000.</w:t>
      </w:r>
    </w:p>
    <w:p w:rsidR="00391C8B" w:rsidRPr="00576ADC" w:rsidRDefault="00391C8B" w:rsidP="00576ADC">
      <w:pPr>
        <w:pStyle w:val="ListParagraph"/>
        <w:ind w:left="2496"/>
        <w:jc w:val="both"/>
        <w:rPr>
          <w:sz w:val="20"/>
          <w:szCs w:val="20"/>
        </w:rPr>
      </w:pPr>
    </w:p>
    <w:p w:rsidR="00391C8B" w:rsidRDefault="00391C8B" w:rsidP="00FB2E90">
      <w:pPr>
        <w:pStyle w:val="ListParagraph"/>
        <w:numPr>
          <w:ilvl w:val="0"/>
          <w:numId w:val="4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14.20 – 14.30 hrs: Clausura de la jornada</w:t>
      </w:r>
      <w:r>
        <w:rPr>
          <w:b/>
          <w:sz w:val="20"/>
          <w:szCs w:val="20"/>
        </w:rPr>
        <w:tab/>
      </w:r>
    </w:p>
    <w:p w:rsidR="00391C8B" w:rsidRDefault="00391C8B" w:rsidP="00B4490A">
      <w:pPr>
        <w:pStyle w:val="ListParagraph"/>
        <w:ind w:left="1776"/>
        <w:jc w:val="both"/>
        <w:rPr>
          <w:b/>
          <w:sz w:val="20"/>
          <w:szCs w:val="20"/>
        </w:rPr>
      </w:pPr>
    </w:p>
    <w:p w:rsidR="00391C8B" w:rsidRPr="00B4490A" w:rsidRDefault="00391C8B" w:rsidP="00B4490A">
      <w:pPr>
        <w:pStyle w:val="ListParagraph"/>
        <w:numPr>
          <w:ilvl w:val="1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D. José Luis Martínez Donoso, Director de la Fundación </w:t>
      </w:r>
      <w:r w:rsidRPr="00B4490A">
        <w:rPr>
          <w:sz w:val="20"/>
          <w:szCs w:val="20"/>
        </w:rPr>
        <w:t>ONCE.</w:t>
      </w:r>
    </w:p>
    <w:p w:rsidR="00391C8B" w:rsidRDefault="00391C8B" w:rsidP="007B2B9D">
      <w:pPr>
        <w:pStyle w:val="ListParagraph"/>
        <w:ind w:left="1776"/>
        <w:jc w:val="both"/>
        <w:rPr>
          <w:sz w:val="10"/>
          <w:szCs w:val="10"/>
        </w:rPr>
      </w:pPr>
    </w:p>
    <w:p w:rsidR="00391C8B" w:rsidRPr="00D56B9D" w:rsidRDefault="00391C8B" w:rsidP="00D56B9D">
      <w:pPr>
        <w:jc w:val="both"/>
        <w:rPr>
          <w:sz w:val="10"/>
          <w:szCs w:val="10"/>
        </w:rPr>
      </w:pPr>
    </w:p>
    <w:p w:rsidR="00391C8B" w:rsidRPr="00163A17" w:rsidRDefault="00391C8B" w:rsidP="00DD6EC8">
      <w:pPr>
        <w:jc w:val="both"/>
        <w:rPr>
          <w:sz w:val="20"/>
          <w:szCs w:val="20"/>
        </w:rPr>
      </w:pPr>
    </w:p>
    <w:sectPr w:rsidR="00391C8B" w:rsidRPr="00163A17" w:rsidSect="001C3B9A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C8B" w:rsidRDefault="00391C8B" w:rsidP="00FE7A1F">
      <w:pPr>
        <w:spacing w:after="0" w:line="240" w:lineRule="auto"/>
      </w:pPr>
      <w:r>
        <w:separator/>
      </w:r>
    </w:p>
  </w:endnote>
  <w:endnote w:type="continuationSeparator" w:id="0">
    <w:p w:rsidR="00391C8B" w:rsidRDefault="00391C8B" w:rsidP="00FE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8B" w:rsidRPr="00B65F72" w:rsidRDefault="00391C8B">
    <w:pPr>
      <w:pStyle w:val="Footer"/>
      <w:jc w:val="center"/>
      <w:rPr>
        <w:sz w:val="16"/>
        <w:szCs w:val="16"/>
      </w:rPr>
    </w:pPr>
    <w:r w:rsidRPr="00B65F72">
      <w:rPr>
        <w:sz w:val="16"/>
        <w:szCs w:val="16"/>
      </w:rPr>
      <w:fldChar w:fldCharType="begin"/>
    </w:r>
    <w:r w:rsidRPr="00B65F72">
      <w:rPr>
        <w:sz w:val="16"/>
        <w:szCs w:val="16"/>
      </w:rPr>
      <w:instrText xml:space="preserve"> PAGE   \* MERGEFORMAT </w:instrText>
    </w:r>
    <w:r w:rsidRPr="00B65F72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B65F72">
      <w:rPr>
        <w:sz w:val="16"/>
        <w:szCs w:val="16"/>
      </w:rPr>
      <w:fldChar w:fldCharType="end"/>
    </w:r>
  </w:p>
  <w:p w:rsidR="00391C8B" w:rsidRDefault="00391C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C8B" w:rsidRDefault="00391C8B" w:rsidP="00FE7A1F">
      <w:pPr>
        <w:spacing w:after="0" w:line="240" w:lineRule="auto"/>
      </w:pPr>
      <w:r>
        <w:separator/>
      </w:r>
    </w:p>
  </w:footnote>
  <w:footnote w:type="continuationSeparator" w:id="0">
    <w:p w:rsidR="00391C8B" w:rsidRDefault="00391C8B" w:rsidP="00FE7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828"/>
    <w:multiLevelType w:val="hybridMultilevel"/>
    <w:tmpl w:val="2AA2D382"/>
    <w:lvl w:ilvl="0" w:tplc="0C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0D9E186A"/>
    <w:multiLevelType w:val="hybridMultilevel"/>
    <w:tmpl w:val="F8F21B9C"/>
    <w:lvl w:ilvl="0" w:tplc="25BCEEF6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C65EF6"/>
    <w:multiLevelType w:val="multilevel"/>
    <w:tmpl w:val="A6D8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A0185"/>
    <w:multiLevelType w:val="hybridMultilevel"/>
    <w:tmpl w:val="DAD2533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5BCEEF6">
      <w:start w:val="1"/>
      <w:numFmt w:val="bullet"/>
      <w:lvlText w:val="-"/>
      <w:lvlJc w:val="left"/>
      <w:pPr>
        <w:ind w:left="2496" w:hanging="360"/>
      </w:pPr>
      <w:rPr>
        <w:rFonts w:ascii="Calibri" w:eastAsia="Times New Roman" w:hAnsi="Calibri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398B4350"/>
    <w:multiLevelType w:val="hybridMultilevel"/>
    <w:tmpl w:val="3D0A2E96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3C8D3A2B"/>
    <w:multiLevelType w:val="hybridMultilevel"/>
    <w:tmpl w:val="82CE9E7E"/>
    <w:lvl w:ilvl="0" w:tplc="DDACBA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70D3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650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4B4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06E5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38A0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0C8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610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802C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154FB0"/>
    <w:multiLevelType w:val="hybridMultilevel"/>
    <w:tmpl w:val="D03AF86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5BCEEF6">
      <w:start w:val="1"/>
      <w:numFmt w:val="bullet"/>
      <w:lvlText w:val="-"/>
      <w:lvlJc w:val="left"/>
      <w:pPr>
        <w:ind w:left="2496" w:hanging="360"/>
      </w:pPr>
      <w:rPr>
        <w:rFonts w:ascii="Calibri" w:eastAsia="Times New Roman" w:hAnsi="Calibri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4D057D93"/>
    <w:multiLevelType w:val="hybridMultilevel"/>
    <w:tmpl w:val="A9441C6A"/>
    <w:lvl w:ilvl="0" w:tplc="81DAE7C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20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588B1928"/>
    <w:multiLevelType w:val="hybridMultilevel"/>
    <w:tmpl w:val="A2DEAD4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9D102FE"/>
    <w:multiLevelType w:val="hybridMultilevel"/>
    <w:tmpl w:val="4FF85E4A"/>
    <w:lvl w:ilvl="0" w:tplc="9BC8DB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4E7700"/>
    <w:multiLevelType w:val="hybridMultilevel"/>
    <w:tmpl w:val="34A6293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DAF6CB6"/>
    <w:multiLevelType w:val="hybridMultilevel"/>
    <w:tmpl w:val="C68C8268"/>
    <w:lvl w:ilvl="0" w:tplc="540000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1B4"/>
    <w:rsid w:val="00013343"/>
    <w:rsid w:val="00017E72"/>
    <w:rsid w:val="000275A5"/>
    <w:rsid w:val="000445BC"/>
    <w:rsid w:val="00046AF9"/>
    <w:rsid w:val="00046D9E"/>
    <w:rsid w:val="00050043"/>
    <w:rsid w:val="0005227F"/>
    <w:rsid w:val="00054AD8"/>
    <w:rsid w:val="000842EA"/>
    <w:rsid w:val="00092031"/>
    <w:rsid w:val="0009245C"/>
    <w:rsid w:val="000A3AC5"/>
    <w:rsid w:val="000B7E52"/>
    <w:rsid w:val="000C06B0"/>
    <w:rsid w:val="000C1A61"/>
    <w:rsid w:val="000C42D5"/>
    <w:rsid w:val="000C6A2F"/>
    <w:rsid w:val="000C75D0"/>
    <w:rsid w:val="000D3E0E"/>
    <w:rsid w:val="000E38A1"/>
    <w:rsid w:val="000E3C7F"/>
    <w:rsid w:val="000E54D6"/>
    <w:rsid w:val="000E58DB"/>
    <w:rsid w:val="000E7BA0"/>
    <w:rsid w:val="000F23E0"/>
    <w:rsid w:val="000F6D24"/>
    <w:rsid w:val="000F7CA5"/>
    <w:rsid w:val="001032FF"/>
    <w:rsid w:val="001104B1"/>
    <w:rsid w:val="001326C0"/>
    <w:rsid w:val="00132E16"/>
    <w:rsid w:val="00133F47"/>
    <w:rsid w:val="00163A17"/>
    <w:rsid w:val="00177FB6"/>
    <w:rsid w:val="001809BD"/>
    <w:rsid w:val="001818BD"/>
    <w:rsid w:val="00181B33"/>
    <w:rsid w:val="00186A8A"/>
    <w:rsid w:val="001931A7"/>
    <w:rsid w:val="00193ACE"/>
    <w:rsid w:val="00196D67"/>
    <w:rsid w:val="001970B5"/>
    <w:rsid w:val="001A70EC"/>
    <w:rsid w:val="001A73E8"/>
    <w:rsid w:val="001B0AE5"/>
    <w:rsid w:val="001B46A6"/>
    <w:rsid w:val="001B513B"/>
    <w:rsid w:val="001B560C"/>
    <w:rsid w:val="001B7FC7"/>
    <w:rsid w:val="001C0782"/>
    <w:rsid w:val="001C2A26"/>
    <w:rsid w:val="001C3B9A"/>
    <w:rsid w:val="001D56DF"/>
    <w:rsid w:val="001D58D8"/>
    <w:rsid w:val="001E343B"/>
    <w:rsid w:val="001E7716"/>
    <w:rsid w:val="001F36C7"/>
    <w:rsid w:val="001F5C1D"/>
    <w:rsid w:val="00202543"/>
    <w:rsid w:val="0021530B"/>
    <w:rsid w:val="00215DC6"/>
    <w:rsid w:val="00221154"/>
    <w:rsid w:val="00223544"/>
    <w:rsid w:val="00232588"/>
    <w:rsid w:val="00233EA8"/>
    <w:rsid w:val="00250523"/>
    <w:rsid w:val="002626E9"/>
    <w:rsid w:val="0026279D"/>
    <w:rsid w:val="0026526F"/>
    <w:rsid w:val="00286C56"/>
    <w:rsid w:val="00293F9A"/>
    <w:rsid w:val="00295B6F"/>
    <w:rsid w:val="002B0580"/>
    <w:rsid w:val="002D5A7D"/>
    <w:rsid w:val="002D75BA"/>
    <w:rsid w:val="0030478E"/>
    <w:rsid w:val="00305D4B"/>
    <w:rsid w:val="00337E50"/>
    <w:rsid w:val="00342589"/>
    <w:rsid w:val="00344724"/>
    <w:rsid w:val="00344F64"/>
    <w:rsid w:val="0034628F"/>
    <w:rsid w:val="0035309D"/>
    <w:rsid w:val="00360DEB"/>
    <w:rsid w:val="00360E5E"/>
    <w:rsid w:val="00361D82"/>
    <w:rsid w:val="00367029"/>
    <w:rsid w:val="003808A7"/>
    <w:rsid w:val="0038117A"/>
    <w:rsid w:val="00381BBB"/>
    <w:rsid w:val="00382636"/>
    <w:rsid w:val="00387E23"/>
    <w:rsid w:val="00391C8B"/>
    <w:rsid w:val="00392834"/>
    <w:rsid w:val="00395025"/>
    <w:rsid w:val="00397881"/>
    <w:rsid w:val="003A4721"/>
    <w:rsid w:val="003A5734"/>
    <w:rsid w:val="003A580F"/>
    <w:rsid w:val="003A66C9"/>
    <w:rsid w:val="003B21FB"/>
    <w:rsid w:val="003C0385"/>
    <w:rsid w:val="003C2457"/>
    <w:rsid w:val="003C3DAD"/>
    <w:rsid w:val="003C7A8E"/>
    <w:rsid w:val="003D0371"/>
    <w:rsid w:val="003D79AB"/>
    <w:rsid w:val="003E0A61"/>
    <w:rsid w:val="003E3F57"/>
    <w:rsid w:val="003E7F9C"/>
    <w:rsid w:val="003F6516"/>
    <w:rsid w:val="003F6B15"/>
    <w:rsid w:val="00400A5E"/>
    <w:rsid w:val="004153BD"/>
    <w:rsid w:val="00417CE3"/>
    <w:rsid w:val="0042178B"/>
    <w:rsid w:val="00442583"/>
    <w:rsid w:val="004442EF"/>
    <w:rsid w:val="004537F3"/>
    <w:rsid w:val="00465D95"/>
    <w:rsid w:val="00475F10"/>
    <w:rsid w:val="00481443"/>
    <w:rsid w:val="0048540E"/>
    <w:rsid w:val="0049116C"/>
    <w:rsid w:val="0049277A"/>
    <w:rsid w:val="004A43A3"/>
    <w:rsid w:val="004A7C34"/>
    <w:rsid w:val="004A7CEC"/>
    <w:rsid w:val="004B0DF9"/>
    <w:rsid w:val="004B297B"/>
    <w:rsid w:val="004B5D44"/>
    <w:rsid w:val="004C6B75"/>
    <w:rsid w:val="004D6B64"/>
    <w:rsid w:val="004E24D7"/>
    <w:rsid w:val="004E71B2"/>
    <w:rsid w:val="004F0151"/>
    <w:rsid w:val="005014FB"/>
    <w:rsid w:val="005017E5"/>
    <w:rsid w:val="00503A2B"/>
    <w:rsid w:val="00511E6C"/>
    <w:rsid w:val="0051256B"/>
    <w:rsid w:val="00527E92"/>
    <w:rsid w:val="00531DF7"/>
    <w:rsid w:val="00541CF7"/>
    <w:rsid w:val="00555F09"/>
    <w:rsid w:val="00562614"/>
    <w:rsid w:val="005679D1"/>
    <w:rsid w:val="00573810"/>
    <w:rsid w:val="00576ADC"/>
    <w:rsid w:val="00585E64"/>
    <w:rsid w:val="005A6976"/>
    <w:rsid w:val="005A72DF"/>
    <w:rsid w:val="005D373B"/>
    <w:rsid w:val="005D6E8A"/>
    <w:rsid w:val="005E2C7F"/>
    <w:rsid w:val="005F0C5F"/>
    <w:rsid w:val="0061303F"/>
    <w:rsid w:val="00613D2A"/>
    <w:rsid w:val="006461FE"/>
    <w:rsid w:val="006517C3"/>
    <w:rsid w:val="00652A8B"/>
    <w:rsid w:val="006866FD"/>
    <w:rsid w:val="006A28A7"/>
    <w:rsid w:val="006B0197"/>
    <w:rsid w:val="006C1299"/>
    <w:rsid w:val="006C6050"/>
    <w:rsid w:val="006D28DF"/>
    <w:rsid w:val="006D3D8B"/>
    <w:rsid w:val="006E1925"/>
    <w:rsid w:val="007009CB"/>
    <w:rsid w:val="0070181B"/>
    <w:rsid w:val="007054A2"/>
    <w:rsid w:val="007104E5"/>
    <w:rsid w:val="00710D81"/>
    <w:rsid w:val="00714017"/>
    <w:rsid w:val="00717390"/>
    <w:rsid w:val="00740161"/>
    <w:rsid w:val="00750A3D"/>
    <w:rsid w:val="00763755"/>
    <w:rsid w:val="007711FF"/>
    <w:rsid w:val="00771C0D"/>
    <w:rsid w:val="00794716"/>
    <w:rsid w:val="007976DF"/>
    <w:rsid w:val="007B2B9D"/>
    <w:rsid w:val="007D0CAD"/>
    <w:rsid w:val="007D4144"/>
    <w:rsid w:val="007F4082"/>
    <w:rsid w:val="007F7F8C"/>
    <w:rsid w:val="00801CF9"/>
    <w:rsid w:val="0082012B"/>
    <w:rsid w:val="008239A3"/>
    <w:rsid w:val="00823BF0"/>
    <w:rsid w:val="00824225"/>
    <w:rsid w:val="0082539F"/>
    <w:rsid w:val="00833CB9"/>
    <w:rsid w:val="008341B4"/>
    <w:rsid w:val="00851B29"/>
    <w:rsid w:val="00857D59"/>
    <w:rsid w:val="00896087"/>
    <w:rsid w:val="008A141D"/>
    <w:rsid w:val="008B4681"/>
    <w:rsid w:val="008C0E5C"/>
    <w:rsid w:val="008C58A8"/>
    <w:rsid w:val="008D278E"/>
    <w:rsid w:val="008D3D04"/>
    <w:rsid w:val="008E67A6"/>
    <w:rsid w:val="008F38FE"/>
    <w:rsid w:val="00900716"/>
    <w:rsid w:val="00901EA8"/>
    <w:rsid w:val="00902FCE"/>
    <w:rsid w:val="00904738"/>
    <w:rsid w:val="00906342"/>
    <w:rsid w:val="00907A4B"/>
    <w:rsid w:val="009106C3"/>
    <w:rsid w:val="00911ECB"/>
    <w:rsid w:val="00923616"/>
    <w:rsid w:val="00925527"/>
    <w:rsid w:val="00925CBD"/>
    <w:rsid w:val="00932D69"/>
    <w:rsid w:val="0093671B"/>
    <w:rsid w:val="009370AC"/>
    <w:rsid w:val="009474B7"/>
    <w:rsid w:val="009560EE"/>
    <w:rsid w:val="00957C4A"/>
    <w:rsid w:val="00962EE7"/>
    <w:rsid w:val="0096570D"/>
    <w:rsid w:val="00977796"/>
    <w:rsid w:val="00984986"/>
    <w:rsid w:val="009932A0"/>
    <w:rsid w:val="009B6A4D"/>
    <w:rsid w:val="009C0A9C"/>
    <w:rsid w:val="009C68FE"/>
    <w:rsid w:val="009D06CC"/>
    <w:rsid w:val="009D7C47"/>
    <w:rsid w:val="009F4318"/>
    <w:rsid w:val="009F4769"/>
    <w:rsid w:val="00A0104E"/>
    <w:rsid w:val="00A171F8"/>
    <w:rsid w:val="00A24995"/>
    <w:rsid w:val="00A25BAC"/>
    <w:rsid w:val="00A2775D"/>
    <w:rsid w:val="00A30595"/>
    <w:rsid w:val="00A329E7"/>
    <w:rsid w:val="00A33B08"/>
    <w:rsid w:val="00A34FC7"/>
    <w:rsid w:val="00A36676"/>
    <w:rsid w:val="00A56500"/>
    <w:rsid w:val="00A61830"/>
    <w:rsid w:val="00A719A4"/>
    <w:rsid w:val="00A73BDE"/>
    <w:rsid w:val="00A76A4C"/>
    <w:rsid w:val="00A8113E"/>
    <w:rsid w:val="00A81902"/>
    <w:rsid w:val="00A8375A"/>
    <w:rsid w:val="00AA593F"/>
    <w:rsid w:val="00AB0469"/>
    <w:rsid w:val="00AC1832"/>
    <w:rsid w:val="00AC3DE3"/>
    <w:rsid w:val="00AC52C1"/>
    <w:rsid w:val="00AC5FC7"/>
    <w:rsid w:val="00AD1A0C"/>
    <w:rsid w:val="00AD26A5"/>
    <w:rsid w:val="00AE025E"/>
    <w:rsid w:val="00AE0BD9"/>
    <w:rsid w:val="00AE4995"/>
    <w:rsid w:val="00AE4A09"/>
    <w:rsid w:val="00AE4F5D"/>
    <w:rsid w:val="00AF6DA8"/>
    <w:rsid w:val="00B05305"/>
    <w:rsid w:val="00B064BC"/>
    <w:rsid w:val="00B10D13"/>
    <w:rsid w:val="00B11079"/>
    <w:rsid w:val="00B138ED"/>
    <w:rsid w:val="00B158B6"/>
    <w:rsid w:val="00B15F59"/>
    <w:rsid w:val="00B24C00"/>
    <w:rsid w:val="00B300EF"/>
    <w:rsid w:val="00B43B08"/>
    <w:rsid w:val="00B4490A"/>
    <w:rsid w:val="00B563DD"/>
    <w:rsid w:val="00B568EB"/>
    <w:rsid w:val="00B606EC"/>
    <w:rsid w:val="00B627EC"/>
    <w:rsid w:val="00B62875"/>
    <w:rsid w:val="00B653A3"/>
    <w:rsid w:val="00B65F72"/>
    <w:rsid w:val="00B6730C"/>
    <w:rsid w:val="00B71495"/>
    <w:rsid w:val="00B71640"/>
    <w:rsid w:val="00B71BDC"/>
    <w:rsid w:val="00B73AA3"/>
    <w:rsid w:val="00B9596A"/>
    <w:rsid w:val="00BA6366"/>
    <w:rsid w:val="00BC38F3"/>
    <w:rsid w:val="00BC7AE5"/>
    <w:rsid w:val="00BC7F1D"/>
    <w:rsid w:val="00BE52E4"/>
    <w:rsid w:val="00BF50DF"/>
    <w:rsid w:val="00BF66A9"/>
    <w:rsid w:val="00C060FF"/>
    <w:rsid w:val="00C11EB6"/>
    <w:rsid w:val="00C1330C"/>
    <w:rsid w:val="00C16665"/>
    <w:rsid w:val="00C16BB1"/>
    <w:rsid w:val="00C22219"/>
    <w:rsid w:val="00C25DC5"/>
    <w:rsid w:val="00C26A2C"/>
    <w:rsid w:val="00C30E8B"/>
    <w:rsid w:val="00C326E3"/>
    <w:rsid w:val="00C36A6B"/>
    <w:rsid w:val="00C46354"/>
    <w:rsid w:val="00C505FA"/>
    <w:rsid w:val="00C5740D"/>
    <w:rsid w:val="00C70228"/>
    <w:rsid w:val="00C71D64"/>
    <w:rsid w:val="00C759E1"/>
    <w:rsid w:val="00C775A2"/>
    <w:rsid w:val="00C807B4"/>
    <w:rsid w:val="00C80FDD"/>
    <w:rsid w:val="00C92D12"/>
    <w:rsid w:val="00CA17F8"/>
    <w:rsid w:val="00CA2A30"/>
    <w:rsid w:val="00CB749E"/>
    <w:rsid w:val="00CC3288"/>
    <w:rsid w:val="00CC699C"/>
    <w:rsid w:val="00CD5505"/>
    <w:rsid w:val="00CE2C82"/>
    <w:rsid w:val="00D044C4"/>
    <w:rsid w:val="00D13545"/>
    <w:rsid w:val="00D2524C"/>
    <w:rsid w:val="00D27AA5"/>
    <w:rsid w:val="00D420ED"/>
    <w:rsid w:val="00D44942"/>
    <w:rsid w:val="00D464D9"/>
    <w:rsid w:val="00D50C69"/>
    <w:rsid w:val="00D50D11"/>
    <w:rsid w:val="00D56B9D"/>
    <w:rsid w:val="00D61376"/>
    <w:rsid w:val="00D668CC"/>
    <w:rsid w:val="00D825F0"/>
    <w:rsid w:val="00D84CE6"/>
    <w:rsid w:val="00D8701C"/>
    <w:rsid w:val="00D934AB"/>
    <w:rsid w:val="00D96272"/>
    <w:rsid w:val="00D96C63"/>
    <w:rsid w:val="00DA196C"/>
    <w:rsid w:val="00DB3FEA"/>
    <w:rsid w:val="00DB7257"/>
    <w:rsid w:val="00DC2BAB"/>
    <w:rsid w:val="00DD1595"/>
    <w:rsid w:val="00DD6EC8"/>
    <w:rsid w:val="00DE0E10"/>
    <w:rsid w:val="00DE6361"/>
    <w:rsid w:val="00DF36AA"/>
    <w:rsid w:val="00E00096"/>
    <w:rsid w:val="00E10B40"/>
    <w:rsid w:val="00E1355C"/>
    <w:rsid w:val="00E171AE"/>
    <w:rsid w:val="00E20C37"/>
    <w:rsid w:val="00E23B9C"/>
    <w:rsid w:val="00E24485"/>
    <w:rsid w:val="00E27120"/>
    <w:rsid w:val="00E31106"/>
    <w:rsid w:val="00E4654C"/>
    <w:rsid w:val="00E465FB"/>
    <w:rsid w:val="00E545E7"/>
    <w:rsid w:val="00E5774A"/>
    <w:rsid w:val="00E61808"/>
    <w:rsid w:val="00E74CAA"/>
    <w:rsid w:val="00E7543B"/>
    <w:rsid w:val="00E81568"/>
    <w:rsid w:val="00E81DEE"/>
    <w:rsid w:val="00E93392"/>
    <w:rsid w:val="00E9503A"/>
    <w:rsid w:val="00EA20F1"/>
    <w:rsid w:val="00EA28B5"/>
    <w:rsid w:val="00EA2C06"/>
    <w:rsid w:val="00EA608B"/>
    <w:rsid w:val="00EA7672"/>
    <w:rsid w:val="00EC028D"/>
    <w:rsid w:val="00ED0E73"/>
    <w:rsid w:val="00ED2087"/>
    <w:rsid w:val="00ED4D69"/>
    <w:rsid w:val="00ED6015"/>
    <w:rsid w:val="00EE2684"/>
    <w:rsid w:val="00EE281D"/>
    <w:rsid w:val="00EE67ED"/>
    <w:rsid w:val="00EF170B"/>
    <w:rsid w:val="00F000B6"/>
    <w:rsid w:val="00F05D9D"/>
    <w:rsid w:val="00F16F76"/>
    <w:rsid w:val="00F2706B"/>
    <w:rsid w:val="00F4316B"/>
    <w:rsid w:val="00F4583D"/>
    <w:rsid w:val="00F46D60"/>
    <w:rsid w:val="00F47131"/>
    <w:rsid w:val="00F550DC"/>
    <w:rsid w:val="00F63256"/>
    <w:rsid w:val="00F64418"/>
    <w:rsid w:val="00F90CB5"/>
    <w:rsid w:val="00F916F6"/>
    <w:rsid w:val="00F963F6"/>
    <w:rsid w:val="00F973CE"/>
    <w:rsid w:val="00F97A59"/>
    <w:rsid w:val="00FA3A80"/>
    <w:rsid w:val="00FA47BF"/>
    <w:rsid w:val="00FA7409"/>
    <w:rsid w:val="00FB2E90"/>
    <w:rsid w:val="00FC08A4"/>
    <w:rsid w:val="00FC7668"/>
    <w:rsid w:val="00FE032C"/>
    <w:rsid w:val="00FE0F0F"/>
    <w:rsid w:val="00FE3A49"/>
    <w:rsid w:val="00FE5C65"/>
    <w:rsid w:val="00FE7A1F"/>
    <w:rsid w:val="00FF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B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41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FE7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7A1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E7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E7A1F"/>
    <w:rPr>
      <w:rFonts w:cs="Times New Roman"/>
    </w:rPr>
  </w:style>
  <w:style w:type="character" w:customStyle="1" w:styleId="st1">
    <w:name w:val="st1"/>
    <w:basedOn w:val="DefaultParagraphFont"/>
    <w:uiPriority w:val="99"/>
    <w:rsid w:val="00AE4995"/>
    <w:rPr>
      <w:rFonts w:cs="Times New Roman"/>
    </w:rPr>
  </w:style>
  <w:style w:type="character" w:customStyle="1" w:styleId="googqs-tidbit1">
    <w:name w:val="goog_qs-tidbit1"/>
    <w:basedOn w:val="DefaultParagraphFont"/>
    <w:uiPriority w:val="99"/>
    <w:rsid w:val="00D668C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5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0043"/>
    <w:rPr>
      <w:rFonts w:ascii="Tahoma" w:hAnsi="Tahoma" w:cs="Tahoma"/>
      <w:sz w:val="16"/>
      <w:szCs w:val="16"/>
    </w:rPr>
  </w:style>
  <w:style w:type="character" w:customStyle="1" w:styleId="EstiloCorreo24">
    <w:name w:val="EmailStyle24"/>
    <w:aliases w:val="EmailStyle24"/>
    <w:basedOn w:val="DefaultParagraphFont"/>
    <w:uiPriority w:val="99"/>
    <w:semiHidden/>
    <w:personal/>
    <w:rsid w:val="0096570D"/>
    <w:rPr>
      <w:rFonts w:ascii="Arial" w:hAnsi="Arial" w:cs="Arial"/>
      <w:color w:val="auto"/>
      <w:sz w:val="22"/>
      <w:szCs w:val="22"/>
      <w:u w:val="none"/>
      <w:effect w:val="none"/>
    </w:rPr>
  </w:style>
  <w:style w:type="character" w:customStyle="1" w:styleId="tituloblanco31">
    <w:name w:val="tituloblanco31"/>
    <w:basedOn w:val="DefaultParagraphFont"/>
    <w:uiPriority w:val="99"/>
    <w:rsid w:val="0096570D"/>
    <w:rPr>
      <w:rFonts w:ascii="Verdana" w:hAnsi="Verdana" w:cs="Times New Roman"/>
      <w:b/>
      <w:bCs/>
      <w:color w:val="4378BD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3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54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54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55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55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562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455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13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3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13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3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13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cermi.es/CERMI/imagenes/cermi_imagenes/logocermi_2.gi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cermi.es/CERMI/ES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296</Words>
  <Characters>1632</Characters>
  <Application>Microsoft Office Outlook</Application>
  <DocSecurity>0</DocSecurity>
  <Lines>0</Lines>
  <Paragraphs>0</Paragraphs>
  <ScaleCrop>false</ScaleCrop>
  <Company>Fundacion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brabadan</dc:creator>
  <cp:keywords/>
  <dc:description/>
  <cp:lastModifiedBy>raquel</cp:lastModifiedBy>
  <cp:revision>2</cp:revision>
  <dcterms:created xsi:type="dcterms:W3CDTF">2013-12-09T15:11:00Z</dcterms:created>
  <dcterms:modified xsi:type="dcterms:W3CDTF">2013-12-09T15:11:00Z</dcterms:modified>
</cp:coreProperties>
</file>